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1667C" w:rsidRPr="00C1667C" w:rsidRDefault="00C1667C" w:rsidP="00C1667C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4DBAA07" wp14:editId="2A16C5E8">
            <wp:extent cx="1092529" cy="804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367" cy="80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67C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Рекомендации для родителей  "Комнатные растения".      </w:t>
      </w:r>
    </w:p>
    <w:p w:rsid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Дети должны знать названия двух-трех растений, называть их части: цветок, лист. Знать основные растительные группы: дерево, трава. Уметь рассказывать о растениях, отмечая характерные признаки цветков (один или несколько, их цвет, запах), листьев (большие или маленькие, широкие или узкие, их окраску). Находить одинаковые растения. Знать, что за растениями надо ухаживать - поливать, протирать листья.</w:t>
      </w:r>
    </w:p>
    <w:p w:rsidR="00C1667C" w:rsidRPr="00FB7FF3" w:rsidRDefault="00C1667C" w:rsidP="00C1667C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B7FF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      </w:t>
      </w:r>
      <w:r w:rsidRPr="00FB7FF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Рекомендуем Вам:</w:t>
      </w:r>
    </w:p>
    <w:p w:rsidR="00C1667C" w:rsidRP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- 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</w:r>
    </w:p>
    <w:p w:rsid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- Расскажите о том, что растения 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</w:r>
    </w:p>
    <w:p w:rsidR="00C1667C" w:rsidRPr="00C1667C" w:rsidRDefault="00C1667C" w:rsidP="00C1667C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C1667C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Что дети должны делать по уходу за растениями.</w:t>
      </w:r>
    </w:p>
    <w:p w:rsidR="00C1667C" w:rsidRP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три года дошкольник сам способен совершать элементарные действия по уходу за растениями. Вы кисточкой снимаете пыль с пушистых листочков </w:t>
      </w:r>
      <w:proofErr w:type="spellStart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узумбарской</w:t>
      </w:r>
      <w:proofErr w:type="spellEnd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фиалки, а ваш маленький помощник протирает влажной тряпочкой плотный лист </w:t>
      </w:r>
      <w:proofErr w:type="spellStart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сансевьеры</w:t>
      </w:r>
      <w:proofErr w:type="spellEnd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А теперь можно приступить к главному: отмерили нужное количество воды и руками ребёнка поливаете растение по краю горшка. Не забудьте при этом проговаривать то, что делаете вы и ваш ребёнок: «А теперь давай напоим растение водичкой, такой, какую оно любит. Возьми леечку в правую ручку, а </w:t>
      </w:r>
      <w:proofErr w:type="gramStart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левой</w:t>
      </w:r>
      <w:proofErr w:type="gramEnd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помогай. Вот так, молодец!»</w:t>
      </w:r>
    </w:p>
    <w:p w:rsidR="00C1667C" w:rsidRP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 В четыре года дети могут самостоятельно, но под вашим присмотром, полить и прорыхлить несколько растений (чтобы лучше дышали корни).</w:t>
      </w:r>
    </w:p>
    <w:p w:rsidR="00C1667C" w:rsidRP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  В пять-шесть лет они вполне способны определить, требуется ли растению полив, рыхление, удаление пыли и провести необходимый уход.</w:t>
      </w:r>
    </w:p>
    <w:p w:rsidR="00C1667C" w:rsidRP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Общаясь </w:t>
      </w:r>
      <w:proofErr w:type="gramStart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взрослыми, ребёнок узнает: что растениям нужна не только вода (одним больше, другим меньше), но и воздух, а также подкормка; что листья должны быть чистыми, чтобы легче было поглощать свет, и т.д.</w:t>
      </w:r>
    </w:p>
    <w:p w:rsid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67C">
        <w:rPr>
          <w:rFonts w:ascii="Times New Roman" w:hAnsi="Times New Roman" w:cs="Times New Roman"/>
          <w:color w:val="000000" w:themeColor="text1"/>
          <w:sz w:val="24"/>
          <w:szCs w:val="24"/>
        </w:rPr>
        <w:t>   Очень хорошо, если уход за растениями стал приятной обязанностью, а не надоедливым делом. Чтобы такого не произошло, не делайте труд наказанием («что-то ты расшалился, полей лучше растения»), не отрывайте ребёнка от игры, интересного занятия ради дела, пусть и очень важного. Работу лучше планировать заранее. И ещё один совет. Чтобы общение с растениями было ребёнку в радость, учите наблюдать за ними: дайте ему задание заметить появление нового листа, цветка, увеличение стебля, первых признаков неблагополучия и др.</w:t>
      </w:r>
    </w:p>
    <w:p w:rsidR="00E37362" w:rsidRDefault="00E37362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Главное – показать ребенку, что ухаживать за живыми существами очень интересно и увлекательно, и когда он вырастет, то наверняка будет бережно относиться ко всем проявлениям жизни.</w:t>
      </w:r>
    </w:p>
    <w:p w:rsidR="00FB7FF3" w:rsidRPr="00FB7FF3" w:rsidRDefault="00FB7FF3" w:rsidP="00FB7FF3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B7FF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Игра «Узнай по описанию» </w:t>
      </w:r>
    </w:p>
    <w:p w:rsidR="00FB7FF3" w:rsidRDefault="00FB7FF3" w:rsidP="00FB7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F3">
        <w:rPr>
          <w:rFonts w:ascii="Times New Roman" w:hAnsi="Times New Roman" w:cs="Times New Roman"/>
          <w:color w:val="000000" w:themeColor="text1"/>
          <w:sz w:val="24"/>
          <w:szCs w:val="24"/>
        </w:rPr>
        <w:t>Взрослый загадывает описательную загадку о комнатном растении, а ребенок угадывает. Например: «Это комнатное растение. Оно имеет мясистый сочный стебель, вместо листьев у него колючки, иногда на нем могут расцветать цветы». - Кактус.</w:t>
      </w:r>
    </w:p>
    <w:p w:rsidR="00FB7FF3" w:rsidRDefault="00FB7FF3" w:rsidP="00FB7FF3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B7FF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Лексико-грамматические упражнения:</w:t>
      </w:r>
    </w:p>
    <w:p w:rsidR="00E37362" w:rsidRPr="00E37362" w:rsidRDefault="00E37362" w:rsidP="00E3736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7362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«Подбери признак к предмету»</w:t>
      </w:r>
    </w:p>
    <w:p w:rsidR="00E37362" w:rsidRPr="00E37362" w:rsidRDefault="00E37362" w:rsidP="00E373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7362">
        <w:rPr>
          <w:rFonts w:ascii="Times New Roman" w:hAnsi="Times New Roman" w:cs="Times New Roman"/>
          <w:sz w:val="24"/>
          <w:szCs w:val="24"/>
        </w:rPr>
        <w:t>Листья растений (какие?) хрупкие, нежные, длинные, короткие, толстые, колючие, широкие, узкие, зеленые, бархатистые, овальные, шершавые.</w:t>
      </w:r>
      <w:proofErr w:type="gramEnd"/>
    </w:p>
    <w:p w:rsidR="00E37362" w:rsidRPr="00E37362" w:rsidRDefault="00E37362" w:rsidP="00E373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7362">
        <w:rPr>
          <w:rFonts w:ascii="Times New Roman" w:hAnsi="Times New Roman" w:cs="Times New Roman"/>
          <w:sz w:val="24"/>
          <w:szCs w:val="24"/>
        </w:rPr>
        <w:t>Аромат (какой?) нежный, резкий, сильный, слабый, сладкий, ароматный, душистый, сладкий, свежий, невидимый.</w:t>
      </w:r>
      <w:proofErr w:type="gramEnd"/>
    </w:p>
    <w:p w:rsidR="00E37362" w:rsidRPr="00E37362" w:rsidRDefault="00E37362" w:rsidP="00E3736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7362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«Подбери действие к предмету»</w:t>
      </w:r>
    </w:p>
    <w:p w:rsidR="00E37362" w:rsidRPr="00E37362" w:rsidRDefault="00E37362" w:rsidP="00E373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7362">
        <w:rPr>
          <w:rFonts w:ascii="Times New Roman" w:hAnsi="Times New Roman" w:cs="Times New Roman"/>
          <w:sz w:val="24"/>
          <w:szCs w:val="24"/>
        </w:rPr>
        <w:t>Цветы (что делают?) растут, распускаются, закрываются, вянут, радуют, восхищают, поливают, протирают, рыхлят, пересаживают.</w:t>
      </w:r>
      <w:proofErr w:type="gramEnd"/>
    </w:p>
    <w:p w:rsidR="00E37362" w:rsidRPr="00E37362" w:rsidRDefault="00E37362" w:rsidP="00E3736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7362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«Подбери предмет к признаку»</w:t>
      </w:r>
    </w:p>
    <w:p w:rsidR="00E37362" w:rsidRPr="00E37362" w:rsidRDefault="00E37362" w:rsidP="00E37362">
      <w:pPr>
        <w:rPr>
          <w:rFonts w:ascii="Times New Roman" w:hAnsi="Times New Roman" w:cs="Times New Roman"/>
          <w:sz w:val="24"/>
          <w:szCs w:val="24"/>
        </w:rPr>
      </w:pPr>
      <w:r w:rsidRPr="00E37362">
        <w:rPr>
          <w:rFonts w:ascii="Times New Roman" w:hAnsi="Times New Roman" w:cs="Times New Roman"/>
          <w:sz w:val="24"/>
          <w:szCs w:val="24"/>
        </w:rPr>
        <w:t>Цветочный (что?) магазин, ларек, венок, горшок, сад, мед, аромат.</w:t>
      </w:r>
    </w:p>
    <w:p w:rsidR="00E37362" w:rsidRPr="00E37362" w:rsidRDefault="00E37362" w:rsidP="00E37362">
      <w:pPr>
        <w:rPr>
          <w:rFonts w:ascii="Times New Roman" w:hAnsi="Times New Roman" w:cs="Times New Roman"/>
          <w:sz w:val="24"/>
          <w:szCs w:val="24"/>
        </w:rPr>
      </w:pPr>
      <w:r w:rsidRPr="00E37362">
        <w:rPr>
          <w:rFonts w:ascii="Times New Roman" w:hAnsi="Times New Roman" w:cs="Times New Roman"/>
          <w:sz w:val="24"/>
          <w:szCs w:val="24"/>
        </w:rPr>
        <w:t>Цветочная (что?) выставка, витрина, клумба, улица.</w:t>
      </w:r>
    </w:p>
    <w:p w:rsidR="00E37362" w:rsidRPr="00E37362" w:rsidRDefault="00E37362" w:rsidP="00E37362">
      <w:pPr>
        <w:rPr>
          <w:rFonts w:ascii="Times New Roman" w:hAnsi="Times New Roman" w:cs="Times New Roman"/>
          <w:sz w:val="24"/>
          <w:szCs w:val="24"/>
        </w:rPr>
      </w:pPr>
      <w:r w:rsidRPr="00E37362">
        <w:rPr>
          <w:rFonts w:ascii="Times New Roman" w:hAnsi="Times New Roman" w:cs="Times New Roman"/>
          <w:sz w:val="24"/>
          <w:szCs w:val="24"/>
        </w:rPr>
        <w:t>Цветочное (что?) поле</w:t>
      </w:r>
    </w:p>
    <w:p w:rsidR="00E37362" w:rsidRPr="00E37362" w:rsidRDefault="00E37362" w:rsidP="00E37362">
      <w:pPr>
        <w:rPr>
          <w:rFonts w:ascii="Times New Roman" w:hAnsi="Times New Roman" w:cs="Times New Roman"/>
          <w:sz w:val="24"/>
          <w:szCs w:val="24"/>
        </w:rPr>
      </w:pPr>
      <w:r w:rsidRPr="00E37362">
        <w:rPr>
          <w:rFonts w:ascii="Times New Roman" w:hAnsi="Times New Roman" w:cs="Times New Roman"/>
          <w:sz w:val="24"/>
          <w:szCs w:val="24"/>
        </w:rPr>
        <w:t>Цветочные (что?) лепестки, семена.</w:t>
      </w:r>
    </w:p>
    <w:p w:rsidR="00FB7FF3" w:rsidRPr="00E37362" w:rsidRDefault="00FB7FF3" w:rsidP="00FB7FF3">
      <w:pPr>
        <w:rPr>
          <w:rFonts w:ascii="Times New Roman" w:hAnsi="Times New Roman" w:cs="Times New Roman"/>
          <w:sz w:val="24"/>
          <w:szCs w:val="24"/>
        </w:rPr>
      </w:pPr>
    </w:p>
    <w:p w:rsidR="00FB7FF3" w:rsidRPr="00C1667C" w:rsidRDefault="00257580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19002" cy="11858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0637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590" cy="11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C276A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443DAE9" wp14:editId="4A320432">
            <wp:extent cx="1364777" cy="1371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-ьчик-засаживая-ерево-в-г-иняном-горшке-788042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64" cy="13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7C" w:rsidRPr="00C1667C" w:rsidRDefault="00257580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667C" w:rsidRPr="00C1667C" w:rsidRDefault="00C1667C" w:rsidP="00C16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67C" w:rsidRPr="00C1667C" w:rsidRDefault="00C1667C" w:rsidP="00C1667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1667C" w:rsidRPr="00C1667C" w:rsidRDefault="00C1667C">
      <w:pPr>
        <w:rPr>
          <w:rFonts w:ascii="Times New Roman" w:hAnsi="Times New Roman" w:cs="Times New Roman"/>
          <w:b/>
          <w:sz w:val="24"/>
          <w:szCs w:val="24"/>
        </w:rPr>
      </w:pPr>
    </w:p>
    <w:sectPr w:rsidR="00C1667C" w:rsidRPr="00C1667C" w:rsidSect="00C276A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B3"/>
    <w:rsid w:val="00257580"/>
    <w:rsid w:val="00471B1E"/>
    <w:rsid w:val="0073354D"/>
    <w:rsid w:val="00C1667C"/>
    <w:rsid w:val="00C276A6"/>
    <w:rsid w:val="00DA2938"/>
    <w:rsid w:val="00E37362"/>
    <w:rsid w:val="00ED01B3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B48C-FDE8-4211-9404-636D70A4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2</cp:revision>
  <dcterms:created xsi:type="dcterms:W3CDTF">2022-07-27T06:27:00Z</dcterms:created>
  <dcterms:modified xsi:type="dcterms:W3CDTF">2022-07-27T06:27:00Z</dcterms:modified>
</cp:coreProperties>
</file>